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0.96万元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3.9万元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0.57万元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0.63万元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0.63万元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3.2万元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0.33万元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304.47万元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271.3万元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196.09万元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10.7万元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8.4万元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8.4万元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293.77万元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262.9万元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187.69万元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残疾人康复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148.79万元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111.5万元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81.39万元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 xml:space="preserve"> 残疾人就业和扶贫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112.6万元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106.8万元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73.94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其他残疾人事业支出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32.38万元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44.6万元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32.36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0.96万元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9.84万元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3.02万元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1.5万元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0.84万元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1.5万元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0.2万元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83.8万元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66.525万元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严格按照预算控制支出。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周阳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2023.9.20</w:t>
      </w:r>
      <w:r>
        <w:rPr>
          <w:rFonts w:ascii="Times New Roman" w:hAnsi="Times New Roman" w:eastAsia="仿宋_GB2312"/>
          <w:sz w:val="22"/>
        </w:rPr>
        <w:t xml:space="preserve">  联系电话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18274505375</w:t>
      </w:r>
      <w:r>
        <w:rPr>
          <w:rFonts w:ascii="Times New Roman" w:hAnsi="Times New Roman" w:eastAsia="仿宋_GB2312"/>
          <w:sz w:val="22"/>
        </w:rPr>
        <w:t xml:space="preserve"> 单位负责人签字：</w:t>
      </w:r>
      <w:r>
        <w:rPr>
          <w:rFonts w:hint="eastAsia" w:ascii="Times New Roman" w:hAnsi="Times New Roman" w:eastAsia="仿宋_GB2312"/>
          <w:sz w:val="22"/>
          <w:lang w:eastAsia="zh-CN"/>
        </w:rPr>
        <w:t>宋恩坤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IwYjJlZmMyNWVlMTA4YWU0YTBjODNlNDNkMzc3NDIifQ=="/>
  </w:docVars>
  <w:rsids>
    <w:rsidRoot w:val="03373877"/>
    <w:rsid w:val="00372159"/>
    <w:rsid w:val="00CC6FFC"/>
    <w:rsid w:val="03373877"/>
    <w:rsid w:val="0AF86254"/>
    <w:rsid w:val="0DB006DE"/>
    <w:rsid w:val="300D0066"/>
    <w:rsid w:val="34E70363"/>
    <w:rsid w:val="4E0A0EF3"/>
    <w:rsid w:val="6703530E"/>
    <w:rsid w:val="6F8B3FC6"/>
    <w:rsid w:val="7CF21422"/>
    <w:rsid w:val="7D06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0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2023-09-21T10:28:11Z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